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F7061C" w:rsidRPr="00EC6371" w14:paraId="200CB180" w14:textId="77777777" w:rsidTr="00F7061C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F7061C" w:rsidRPr="00B83465" w:rsidRDefault="00F7061C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F7061C" w:rsidRPr="00EC6371" w14:paraId="392B29AA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78DB08B4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72A9E95B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3C918577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6D6C33EE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5071ADFF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0C38B231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7061C" w:rsidRPr="00EC6371" w14:paraId="1F1F0F6E" w14:textId="77777777" w:rsidTr="00F7061C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F7061C" w:rsidRPr="00B83465" w:rsidRDefault="00F7061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F7061C" w:rsidRPr="00B83465" w:rsidRDefault="00F7061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F7061C" w:rsidRPr="00B83465" w:rsidRDefault="00F7061C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6D32BD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7061C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224A80-D3A1-4C25-9FF3-41FA5BF7286C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